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  <w:sz w:val="32"/>
          <w:szCs w:val="40"/>
        </w:rPr>
        <w:t>附件4</w:t>
      </w:r>
    </w:p>
    <w:p>
      <w:pPr>
        <w:pStyle w:val="2"/>
        <w:spacing w:line="600" w:lineRule="exact"/>
        <w:ind w:left="0" w:leftChars="0"/>
      </w:pPr>
    </w:p>
    <w:p>
      <w:pPr>
        <w:pStyle w:val="2"/>
        <w:spacing w:line="60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在渝过年外地见习人员“留岗红包”发放名册</w:t>
      </w:r>
    </w:p>
    <w:p>
      <w:pPr>
        <w:spacing w:before="156" w:beforeLines="50"/>
        <w:ind w:left="-630" w:leftChars="-3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见习基地名称：（盖章）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12"/>
        <w:gridCol w:w="816"/>
        <w:gridCol w:w="1152"/>
        <w:gridCol w:w="1884"/>
        <w:gridCol w:w="1776"/>
        <w:gridCol w:w="217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16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16"/>
              </w:rPr>
              <w:t>姓名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16"/>
              </w:rPr>
              <w:t>性别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16"/>
              </w:rPr>
              <w:t>户籍地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16"/>
              </w:rPr>
              <w:t>身份证号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16"/>
              </w:rPr>
              <w:t>手机号码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kern w:val="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16"/>
              </w:rPr>
              <w:t>见习基地“留岗红包”实发金额（元）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-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…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  <w:kern w:val="0"/>
                <w:sz w:val="20"/>
              </w:rPr>
            </w:pPr>
          </w:p>
        </w:tc>
      </w:tr>
    </w:tbl>
    <w:p>
      <w:pPr>
        <w:ind w:right="840" w:rightChars="400"/>
        <w:rPr>
          <w:rFonts w:hint="eastAsia" w:ascii="方正仿宋_GBK"/>
          <w:szCs w:val="32"/>
        </w:rPr>
      </w:pPr>
      <w:r>
        <w:rPr>
          <w:rFonts w:eastAsia="方正仿宋_GBK"/>
          <w:color w:val="000000"/>
          <w:sz w:val="24"/>
        </w:rPr>
        <w:t xml:space="preserve">    填表说明：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“户籍地”栏填写精确到地市的信息。</w:t>
      </w:r>
      <w:bookmarkStart w:id="0" w:name="_GoBack"/>
      <w:bookmarkEnd w:id="0"/>
    </w:p>
    <w:p>
      <w:pPr>
        <w:ind w:right="840" w:rightChars="400"/>
        <w:rPr>
          <w:rFonts w:hint="eastAsia" w:ascii="方正仿宋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2021-02-05T06:35:37Z</dcterms:created>
  <dc:creator>Administrator</dc:creator>
  <cp:lastModifiedBy>Administrator</cp:lastModifiedBy>
  <dcterms:modified xsi:type="dcterms:W3CDTF">2021-02-05T06:35:53Z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